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社会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社会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</w:rPr>
        <w:t>级、2021级、2</w:t>
      </w:r>
      <w:r>
        <w:rPr>
          <w:rFonts w:ascii="仿宋_GB2312" w:eastAsia="仿宋_GB2312"/>
          <w:sz w:val="32"/>
        </w:rPr>
        <w:t>022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133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34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20.4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eastAsia="zh-CN"/>
        </w:rPr>
        <w:t>实践</w:t>
      </w:r>
      <w:r>
        <w:rPr>
          <w:rFonts w:hint="eastAsia" w:ascii="仿宋_GB2312" w:eastAsia="仿宋_GB2312"/>
          <w:sz w:val="32"/>
        </w:rPr>
        <w:t xml:space="preserve">公益类：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>43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49.85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33人     共计67.1学分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16人     共计14.2学分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143人    共计225学分</w:t>
      </w:r>
    </w:p>
    <w:p>
      <w:pPr>
        <w:ind w:firstLine="640" w:firstLineChars="200"/>
        <w:jc w:val="left"/>
        <w:rPr>
          <w:rFonts w:ascii="仿宋-GB2312" w:hAnsi="仿宋" w:eastAsia="仿宋-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126人    共计129学分</w:t>
      </w: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社会</w:t>
      </w:r>
      <w:r>
        <w:rPr>
          <w:rFonts w:hint="eastAsia" w:ascii="仿宋_GB2312" w:eastAsia="仿宋_GB2312"/>
          <w:sz w:val="32"/>
        </w:rPr>
        <w:t>学院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6E3AC5-D674-447B-BA25-01BA22567C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FD42C29-F0D9-434C-BFEF-B0C927B926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F5A507-C084-4DD7-A9F9-B6D02F660D55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9631C574-EE66-42C2-BF0C-E88AFABD30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A41F55-9170-4D51-A07E-D97BF9AABD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MmVmMmM3YzI5Mzg4MDA0ZDc2NWUzYmRmMDRjOGQ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0D84A08"/>
    <w:rsid w:val="09B71227"/>
    <w:rsid w:val="1E661255"/>
    <w:rsid w:val="2F63243C"/>
    <w:rsid w:val="3BE468AB"/>
    <w:rsid w:val="46EA12CC"/>
    <w:rsid w:val="4FCB6460"/>
    <w:rsid w:val="53FB4A34"/>
    <w:rsid w:val="67734A27"/>
    <w:rsid w:val="70BD161A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81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赵元梁</cp:lastModifiedBy>
  <cp:lastPrinted>2023-11-27T07:50:00Z</cp:lastPrinted>
  <dcterms:modified xsi:type="dcterms:W3CDTF">2023-11-28T02:41:35Z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EC0009486A6F4AFDBA45E64E75487568_13</vt:lpwstr>
  </property>
</Properties>
</file>