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社会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学院“第二课堂成绩单”补录情况说明</w:t>
      </w:r>
    </w:p>
    <w:p>
      <w:pPr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《贵州民族大学“第二课堂成绩单”制度实施办法》,</w:t>
      </w:r>
      <w:r>
        <w:rPr>
          <w:rFonts w:hint="eastAsia" w:ascii="仿宋_GB2312" w:eastAsia="仿宋_GB2312"/>
          <w:sz w:val="32"/>
          <w:lang w:val="en-US" w:eastAsia="zh-CN"/>
        </w:rPr>
        <w:t>社会</w:t>
      </w:r>
      <w:r>
        <w:rPr>
          <w:rFonts w:hint="eastAsia" w:ascii="仿宋_GB2312" w:eastAsia="仿宋_GB2312"/>
          <w:sz w:val="32"/>
        </w:rPr>
        <w:t>学院2020级</w:t>
      </w:r>
      <w:r>
        <w:rPr>
          <w:rFonts w:hint="eastAsia" w:ascii="仿宋_GB2312" w:eastAsia="仿宋_GB2312"/>
          <w:sz w:val="32"/>
          <w:lang w:eastAsia="zh-CN"/>
        </w:rPr>
        <w:t>、</w:t>
      </w:r>
      <w:r>
        <w:rPr>
          <w:rFonts w:hint="eastAsia" w:ascii="仿宋_GB2312" w:eastAsia="仿宋_GB2312"/>
          <w:sz w:val="32"/>
          <w:lang w:val="en-US" w:eastAsia="zh-CN"/>
        </w:rPr>
        <w:t>2021级</w:t>
      </w:r>
      <w:r>
        <w:rPr>
          <w:rFonts w:hint="eastAsia" w:ascii="仿宋_GB2312" w:eastAsia="仿宋_GB2312"/>
          <w:sz w:val="32"/>
        </w:rPr>
        <w:t>学生“第二课堂成绩单”在活动开展过程中未及时在“到梦空间”录入；经过核查，本学院共计</w:t>
      </w:r>
      <w:r>
        <w:rPr>
          <w:rFonts w:hint="eastAsia" w:ascii="仿宋_GB2312" w:eastAsia="仿宋_GB2312"/>
          <w:sz w:val="32"/>
          <w:lang w:val="en-US" w:eastAsia="zh-CN"/>
        </w:rPr>
        <w:t>147</w:t>
      </w:r>
      <w:r>
        <w:rPr>
          <w:rFonts w:hint="eastAsia" w:ascii="仿宋_GB2312" w:eastAsia="仿宋_GB2312"/>
          <w:sz w:val="32"/>
        </w:rPr>
        <w:t>名学生需要补录学分，涉及类型有：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1.思想成长类：    </w:t>
      </w:r>
      <w:r>
        <w:rPr>
          <w:rFonts w:hint="eastAsia" w:ascii="仿宋_GB2312" w:eastAsia="仿宋_GB2312"/>
          <w:sz w:val="32"/>
          <w:lang w:val="en-US" w:eastAsia="zh-CN"/>
        </w:rPr>
        <w:t>27</w:t>
      </w:r>
      <w:r>
        <w:rPr>
          <w:rFonts w:hint="eastAsia" w:ascii="仿宋_GB2312" w:eastAsia="仿宋_GB2312"/>
          <w:sz w:val="32"/>
        </w:rPr>
        <w:t>人     共计</w:t>
      </w:r>
      <w:r>
        <w:rPr>
          <w:rFonts w:hint="eastAsia" w:ascii="仿宋_GB2312" w:eastAsia="仿宋_GB2312"/>
          <w:sz w:val="32"/>
          <w:lang w:val="en-US" w:eastAsia="zh-CN"/>
        </w:rPr>
        <w:t>7.9</w:t>
      </w:r>
      <w:r>
        <w:rPr>
          <w:rFonts w:hint="eastAsia" w:ascii="仿宋_GB2312" w:eastAsia="仿宋_GB2312"/>
          <w:sz w:val="32"/>
        </w:rPr>
        <w:t>学分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2.志愿公益类：   </w:t>
      </w:r>
      <w:r>
        <w:rPr>
          <w:rFonts w:hint="eastAsia" w:ascii="仿宋_GB2312" w:eastAsia="仿宋_GB2312"/>
          <w:sz w:val="32"/>
          <w:lang w:val="en-US" w:eastAsia="zh-CN"/>
        </w:rPr>
        <w:t>106</w:t>
      </w:r>
      <w:r>
        <w:rPr>
          <w:rFonts w:hint="eastAsia" w:ascii="仿宋_GB2312" w:eastAsia="仿宋_GB2312"/>
          <w:sz w:val="32"/>
        </w:rPr>
        <w:t>人     共计</w:t>
      </w:r>
      <w:r>
        <w:rPr>
          <w:rFonts w:hint="eastAsia" w:ascii="仿宋_GB2312" w:eastAsia="仿宋_GB2312"/>
          <w:sz w:val="32"/>
          <w:lang w:val="en-US" w:eastAsia="zh-CN"/>
        </w:rPr>
        <w:t>199.2</w:t>
      </w:r>
      <w:r>
        <w:rPr>
          <w:rFonts w:hint="eastAsia" w:ascii="仿宋_GB2312" w:eastAsia="仿宋_GB2312"/>
          <w:sz w:val="32"/>
        </w:rPr>
        <w:t>学分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3</w:t>
      </w:r>
      <w:r>
        <w:rPr>
          <w:rFonts w:hint="eastAsia" w:ascii="仿宋_GB2312" w:eastAsia="仿宋_GB2312"/>
          <w:sz w:val="32"/>
          <w:lang w:val="en-US" w:eastAsia="zh-CN"/>
        </w:rPr>
        <w:t>.创新创业类：   112人     共计46.7学分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4.文体活动类：    43人     共计18学分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5.工作履历类：    89人     共计147学分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6.技能特长类：    50人     共计60学分</w:t>
      </w:r>
    </w:p>
    <w:p>
      <w:pPr>
        <w:jc w:val="left"/>
        <w:rPr>
          <w:rFonts w:hint="eastAsia" w:ascii="仿宋_GB2312" w:eastAsia="仿宋_GB2312"/>
          <w:sz w:val="32"/>
        </w:rPr>
      </w:pPr>
    </w:p>
    <w:p>
      <w:pPr>
        <w:jc w:val="left"/>
        <w:rPr>
          <w:rFonts w:hint="eastAsia" w:ascii="仿宋_GB2312" w:eastAsia="仿宋_GB2312"/>
          <w:sz w:val="32"/>
        </w:rPr>
      </w:pPr>
    </w:p>
    <w:p>
      <w:pPr>
        <w:jc w:val="left"/>
        <w:rPr>
          <w:rFonts w:hint="eastAsia" w:ascii="仿宋_GB2312" w:eastAsia="仿宋_GB2312"/>
          <w:sz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</w:rPr>
        <w:t xml:space="preserve">                       </w:t>
      </w:r>
      <w:r>
        <w:rPr>
          <w:rFonts w:hint="eastAsia" w:ascii="仿宋_GB2312" w:eastAsia="仿宋_GB2312"/>
          <w:sz w:val="32"/>
          <w:lang w:val="en-US" w:eastAsia="zh-CN"/>
        </w:rPr>
        <w:t xml:space="preserve">               社会</w:t>
      </w:r>
      <w:r>
        <w:rPr>
          <w:rFonts w:hint="eastAsia" w:ascii="仿宋_GB2312" w:eastAsia="仿宋_GB2312"/>
          <w:sz w:val="32"/>
        </w:rPr>
        <w:t>学院</w:t>
      </w:r>
    </w:p>
    <w:p>
      <w:pPr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</w:t>
      </w:r>
      <w:r>
        <w:rPr>
          <w:rFonts w:hint="eastAsia" w:ascii="仿宋_GB2312" w:eastAsia="仿宋_GB2312"/>
          <w:sz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</w:rPr>
        <w:t>2022年</w:t>
      </w:r>
      <w:r>
        <w:rPr>
          <w:rFonts w:hint="eastAsia" w:ascii="仿宋_GB2312" w:eastAsia="仿宋_GB2312"/>
          <w:sz w:val="32"/>
          <w:lang w:val="en-US" w:eastAsia="zh-CN"/>
        </w:rPr>
        <w:t>11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22</w:t>
      </w:r>
      <w:r>
        <w:rPr>
          <w:rFonts w:hint="eastAsia" w:ascii="仿宋_GB2312" w:eastAsia="仿宋_GB2312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yMmVmMmM3YzI5Mzg4MDA0ZDc2NWUzYmRmMDRjOGQifQ=="/>
  </w:docVars>
  <w:rsids>
    <w:rsidRoot w:val="004C7AFA"/>
    <w:rsid w:val="000E28FA"/>
    <w:rsid w:val="002D1271"/>
    <w:rsid w:val="003169F1"/>
    <w:rsid w:val="003E0105"/>
    <w:rsid w:val="004C7AFA"/>
    <w:rsid w:val="00672B3F"/>
    <w:rsid w:val="00674A08"/>
    <w:rsid w:val="00864640"/>
    <w:rsid w:val="00864F25"/>
    <w:rsid w:val="00951D29"/>
    <w:rsid w:val="00A75E66"/>
    <w:rsid w:val="00B43AC6"/>
    <w:rsid w:val="00BD6F49"/>
    <w:rsid w:val="00C456A7"/>
    <w:rsid w:val="00CD723F"/>
    <w:rsid w:val="063B7194"/>
    <w:rsid w:val="0C47107E"/>
    <w:rsid w:val="11FD79F3"/>
    <w:rsid w:val="1E661255"/>
    <w:rsid w:val="2F74526F"/>
    <w:rsid w:val="3E1A6E4F"/>
    <w:rsid w:val="4AF05778"/>
    <w:rsid w:val="518F170F"/>
    <w:rsid w:val="76FF7B0B"/>
    <w:rsid w:val="7B5D455F"/>
    <w:rsid w:val="7F1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418</Characters>
  <Lines>2</Lines>
  <Paragraphs>1</Paragraphs>
  <TotalTime>3</TotalTime>
  <ScaleCrop>false</ScaleCrop>
  <LinksUpToDate>false</LinksUpToDate>
  <CharactersWithSpaces>546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2022-08-29T13:10:00Z</dcterms:created>
  <dc:creator>Windows 用户</dc:creator>
  <cp:lastModifiedBy>维多利加＆久城</cp:lastModifiedBy>
  <dcterms:modified xsi:type="dcterms:W3CDTF">2022-11-22T07:07:13Z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DCFEF4EB469B46FCB028AC273A9390C7</vt:lpwstr>
  </property>
</Properties>
</file>